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b w:val="1"/>
          <w:sz w:val="28"/>
          <w:szCs w:val="28"/>
        </w:rPr>
      </w:pPr>
      <w:bookmarkStart w:colFirst="0" w:colLast="0" w:name="_mb3txx1rk2pq" w:id="0"/>
      <w:bookmarkEnd w:id="0"/>
      <w:r w:rsidDel="00000000" w:rsidR="00000000" w:rsidRPr="00000000">
        <w:rPr>
          <w:b w:val="1"/>
          <w:sz w:val="28"/>
          <w:szCs w:val="28"/>
          <w:rtl w:val="0"/>
        </w:rPr>
        <w:t xml:space="preserve">Условия предоставления услуг</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Предоставление Услуг Исполнителем основывается на условиях, которые приведены ниже:</w:t>
      </w:r>
    </w:p>
    <w:p w:rsidR="00000000" w:rsidDel="00000000" w:rsidP="00000000" w:rsidRDefault="00000000" w:rsidRPr="00000000" w14:paraId="00000004">
      <w:pPr>
        <w:pStyle w:val="Heading4"/>
        <w:jc w:val="both"/>
        <w:rPr/>
      </w:pPr>
      <w:bookmarkStart w:colFirst="0" w:colLast="0" w:name="_ndww4w2uuh3n" w:id="1"/>
      <w:bookmarkEnd w:id="1"/>
      <w:r w:rsidDel="00000000" w:rsidR="00000000" w:rsidRPr="00000000">
        <w:rPr>
          <w:rtl w:val="0"/>
        </w:rPr>
      </w:r>
    </w:p>
    <w:p w:rsidR="00000000" w:rsidDel="00000000" w:rsidP="00000000" w:rsidRDefault="00000000" w:rsidRPr="00000000" w14:paraId="00000005">
      <w:pPr>
        <w:numPr>
          <w:ilvl w:val="0"/>
          <w:numId w:val="2"/>
        </w:numPr>
        <w:ind w:left="720" w:hanging="360"/>
        <w:jc w:val="both"/>
        <w:rPr>
          <w:b w:val="1"/>
          <w:sz w:val="24"/>
          <w:szCs w:val="24"/>
        </w:rPr>
      </w:pPr>
      <w:r w:rsidDel="00000000" w:rsidR="00000000" w:rsidRPr="00000000">
        <w:rPr>
          <w:b w:val="1"/>
          <w:sz w:val="24"/>
          <w:szCs w:val="24"/>
          <w:rtl w:val="0"/>
        </w:rPr>
        <w:t xml:space="preserve">Учётная запись Абонента</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1.1. Регистрируясь на сайте Исполнителя, Абонент обязан предоставить достоверную и конкретную информацию о себе, в том числе свои контактные данные. Абонент отвечает за работоспособность адреса электронной почты и мобильного телефона, указанных при регистрации. Абонент обязан при регистрации указать адрес электронной почты, который находится в домене, который не находится у Исполнителя на обслуживании. Для связи с Абонентом по предоставлению Услуг, Исполнитель будет отправлять сообщения по электронной почте (e-mail) и через службы коротких сообщений (SMS, Viber, Telegram и другие) на номер мобильного телефона Абонента.</w:t>
      </w:r>
    </w:p>
    <w:p w:rsidR="00000000" w:rsidDel="00000000" w:rsidP="00000000" w:rsidRDefault="00000000" w:rsidRPr="00000000" w14:paraId="00000008">
      <w:pPr>
        <w:pStyle w:val="Heading4"/>
        <w:jc w:val="both"/>
        <w:rPr/>
      </w:pPr>
      <w:bookmarkStart w:colFirst="0" w:colLast="0" w:name="_rcc0r1y4n78" w:id="2"/>
      <w:bookmarkEnd w:id="2"/>
      <w:r w:rsidDel="00000000" w:rsidR="00000000" w:rsidRPr="00000000">
        <w:rPr>
          <w:rtl w:val="0"/>
        </w:rPr>
      </w:r>
    </w:p>
    <w:p w:rsidR="00000000" w:rsidDel="00000000" w:rsidP="00000000" w:rsidRDefault="00000000" w:rsidRPr="00000000" w14:paraId="00000009">
      <w:pPr>
        <w:numPr>
          <w:ilvl w:val="0"/>
          <w:numId w:val="2"/>
        </w:numPr>
        <w:ind w:left="720" w:hanging="360"/>
        <w:jc w:val="both"/>
        <w:rPr>
          <w:b w:val="1"/>
          <w:sz w:val="24"/>
          <w:szCs w:val="24"/>
        </w:rPr>
      </w:pPr>
      <w:r w:rsidDel="00000000" w:rsidR="00000000" w:rsidRPr="00000000">
        <w:rPr>
          <w:b w:val="1"/>
          <w:sz w:val="24"/>
          <w:szCs w:val="24"/>
          <w:rtl w:val="0"/>
        </w:rPr>
        <w:t xml:space="preserve">Список неприемлемых материалов при предоставлении Услуг</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2.1. Все Услуги, предоставляемые Исполнителем, должны быть использованы только в легальных целях и не противоречить действующему законодательству Украины и международным законодательным актам.</w:t>
      </w:r>
    </w:p>
    <w:p w:rsidR="00000000" w:rsidDel="00000000" w:rsidP="00000000" w:rsidRDefault="00000000" w:rsidRPr="00000000" w14:paraId="0000000C">
      <w:pPr>
        <w:jc w:val="both"/>
        <w:rPr/>
      </w:pPr>
      <w:r w:rsidDel="00000000" w:rsidR="00000000" w:rsidRPr="00000000">
        <w:rPr>
          <w:rtl w:val="0"/>
        </w:rPr>
        <w:t xml:space="preserve">2.2. Абоненту запрещается совершать действия по размещению электронной (цифровой) информации с нарушением авторского права и (или) смежных прав, или других прав интеллектуальной собственности третьих лиц. Это включает, но не ограничивается нелегальным распространением музыки, книг, фотографий, журналов или любой другой работы, защищенной авторскими правами. Попытка продажи контрафактной продукции приведет к немедленной блокировке вашего аккаунта. Любой аккаунт, который замечен в нарушении авторских прав, будет полностью или частично заблокирован. Любой аккаунт, замеченный в повторном нарушении авторских прав, будет заблокирован и/или удален с нашего хостинга.</w:t>
      </w:r>
    </w:p>
    <w:p w:rsidR="00000000" w:rsidDel="00000000" w:rsidP="00000000" w:rsidRDefault="00000000" w:rsidRPr="00000000" w14:paraId="0000000D">
      <w:pPr>
        <w:jc w:val="both"/>
        <w:rPr/>
      </w:pPr>
      <w:r w:rsidDel="00000000" w:rsidR="00000000" w:rsidRPr="00000000">
        <w:rPr>
          <w:rtl w:val="0"/>
        </w:rPr>
        <w:t xml:space="preserve">2.3. Использование аккаунтов виртуального хостинга для хранения резервных копий или в качестве хранилища данных - запрещено.</w:t>
      </w:r>
    </w:p>
    <w:p w:rsidR="00000000" w:rsidDel="00000000" w:rsidP="00000000" w:rsidRDefault="00000000" w:rsidRPr="00000000" w14:paraId="0000000E">
      <w:pPr>
        <w:jc w:val="both"/>
        <w:rPr/>
      </w:pPr>
      <w:r w:rsidDel="00000000" w:rsidR="00000000" w:rsidRPr="00000000">
        <w:rPr>
          <w:rtl w:val="0"/>
        </w:rPr>
        <w:t xml:space="preserve">2.4. Перечень материалов, которые являются неприемлемыми:</w:t>
      </w:r>
    </w:p>
    <w:p w:rsidR="00000000" w:rsidDel="00000000" w:rsidP="00000000" w:rsidRDefault="00000000" w:rsidRPr="00000000" w14:paraId="0000000F">
      <w:pPr>
        <w:ind w:left="720" w:firstLine="0"/>
        <w:jc w:val="both"/>
        <w:rPr/>
      </w:pPr>
      <w:r w:rsidDel="00000000" w:rsidR="00000000" w:rsidRPr="00000000">
        <w:rPr>
          <w:rtl w:val="0"/>
        </w:rPr>
        <w:t xml:space="preserve">2.4.1. Warez, crack ресурсы.</w:t>
      </w:r>
    </w:p>
    <w:p w:rsidR="00000000" w:rsidDel="00000000" w:rsidP="00000000" w:rsidRDefault="00000000" w:rsidRPr="00000000" w14:paraId="00000010">
      <w:pPr>
        <w:ind w:left="720" w:firstLine="0"/>
        <w:jc w:val="both"/>
        <w:rPr/>
      </w:pPr>
      <w:r w:rsidDel="00000000" w:rsidR="00000000" w:rsidRPr="00000000">
        <w:rPr>
          <w:rtl w:val="0"/>
        </w:rPr>
        <w:t xml:space="preserve">2.4.2. Сайты для продажи аккаунтов (социальные сети, онлайн игры, skype, paypal, почтовые аккаунты и т.д.).</w:t>
      </w:r>
    </w:p>
    <w:p w:rsidR="00000000" w:rsidDel="00000000" w:rsidP="00000000" w:rsidRDefault="00000000" w:rsidRPr="00000000" w14:paraId="00000011">
      <w:pPr>
        <w:ind w:left="720" w:firstLine="0"/>
        <w:jc w:val="both"/>
        <w:rPr/>
      </w:pPr>
      <w:r w:rsidDel="00000000" w:rsidR="00000000" w:rsidRPr="00000000">
        <w:rPr>
          <w:rtl w:val="0"/>
        </w:rPr>
        <w:t xml:space="preserve">2.4.3. Сайты, которые посвящены counter-strike, half-life, line age, world of warcraft и все остальные игры (все игры, независимо от названия, типа и жанра).</w:t>
      </w:r>
    </w:p>
    <w:p w:rsidR="00000000" w:rsidDel="00000000" w:rsidP="00000000" w:rsidRDefault="00000000" w:rsidRPr="00000000" w14:paraId="00000012">
      <w:pPr>
        <w:ind w:left="720" w:firstLine="0"/>
        <w:jc w:val="both"/>
        <w:rPr/>
      </w:pPr>
      <w:r w:rsidDel="00000000" w:rsidR="00000000" w:rsidRPr="00000000">
        <w:rPr>
          <w:rtl w:val="0"/>
        </w:rPr>
        <w:t xml:space="preserve">2.4.4. Пиратские архивы фильмов, музыки, книг, телевизионных и компьютерных программ (даже если файлы с видео и музыкой находятся на других серверах).</w:t>
      </w:r>
    </w:p>
    <w:p w:rsidR="00000000" w:rsidDel="00000000" w:rsidP="00000000" w:rsidRDefault="00000000" w:rsidRPr="00000000" w14:paraId="00000013">
      <w:pPr>
        <w:ind w:left="720" w:firstLine="0"/>
        <w:jc w:val="both"/>
        <w:rPr/>
      </w:pPr>
      <w:r w:rsidDel="00000000" w:rsidR="00000000" w:rsidRPr="00000000">
        <w:rPr>
          <w:rtl w:val="0"/>
        </w:rPr>
        <w:t xml:space="preserve">2.4.5. Сайты финансовых пирамид, сайты посвященные организации МММ, сайты "взаимной помощи", сайты, рекламирующие финансовые пирамиды.</w:t>
      </w:r>
    </w:p>
    <w:p w:rsidR="00000000" w:rsidDel="00000000" w:rsidP="00000000" w:rsidRDefault="00000000" w:rsidRPr="00000000" w14:paraId="00000014">
      <w:pPr>
        <w:ind w:left="720" w:firstLine="0"/>
        <w:jc w:val="both"/>
        <w:rPr/>
      </w:pPr>
      <w:r w:rsidDel="00000000" w:rsidR="00000000" w:rsidRPr="00000000">
        <w:rPr>
          <w:rtl w:val="0"/>
        </w:rPr>
        <w:t xml:space="preserve">2.4.6. Сайты hyip проектов (мошеннический проект, похожий на инвестиционный фонд с высокой доходностью), сайты, рекламирующие hyip проекты, сайты, предоставляющие рейтинги hyip проектов.</w:t>
      </w:r>
    </w:p>
    <w:p w:rsidR="00000000" w:rsidDel="00000000" w:rsidP="00000000" w:rsidRDefault="00000000" w:rsidRPr="00000000" w14:paraId="00000015">
      <w:pPr>
        <w:ind w:left="720" w:firstLine="0"/>
        <w:jc w:val="both"/>
        <w:rPr/>
      </w:pPr>
      <w:r w:rsidDel="00000000" w:rsidR="00000000" w:rsidRPr="00000000">
        <w:rPr>
          <w:rtl w:val="0"/>
        </w:rPr>
        <w:t xml:space="preserve">2.4.7. Сайты и форумы, ориентированные на хакеров.</w:t>
      </w:r>
    </w:p>
    <w:p w:rsidR="00000000" w:rsidDel="00000000" w:rsidP="00000000" w:rsidRDefault="00000000" w:rsidRPr="00000000" w14:paraId="00000016">
      <w:pPr>
        <w:ind w:left="720" w:firstLine="0"/>
        <w:jc w:val="both"/>
        <w:rPr/>
      </w:pPr>
      <w:r w:rsidDel="00000000" w:rsidR="00000000" w:rsidRPr="00000000">
        <w:rPr>
          <w:rtl w:val="0"/>
        </w:rPr>
        <w:t xml:space="preserve">2.4.8. Торрент-трекеры.</w:t>
      </w:r>
    </w:p>
    <w:p w:rsidR="00000000" w:rsidDel="00000000" w:rsidP="00000000" w:rsidRDefault="00000000" w:rsidRPr="00000000" w14:paraId="00000017">
      <w:pPr>
        <w:ind w:left="720" w:firstLine="0"/>
        <w:jc w:val="both"/>
        <w:rPr/>
      </w:pPr>
      <w:r w:rsidDel="00000000" w:rsidR="00000000" w:rsidRPr="00000000">
        <w:rPr>
          <w:rtl w:val="0"/>
        </w:rPr>
        <w:t xml:space="preserve">2.4.9. Приложения, которые используются в социальных сетях.</w:t>
      </w:r>
    </w:p>
    <w:p w:rsidR="00000000" w:rsidDel="00000000" w:rsidP="00000000" w:rsidRDefault="00000000" w:rsidRPr="00000000" w14:paraId="00000018">
      <w:pPr>
        <w:ind w:left="720" w:firstLine="0"/>
        <w:jc w:val="both"/>
        <w:rPr/>
      </w:pPr>
      <w:r w:rsidDel="00000000" w:rsidR="00000000" w:rsidRPr="00000000">
        <w:rPr>
          <w:rtl w:val="0"/>
        </w:rPr>
        <w:t xml:space="preserve">2.4.10. Сайты, распространяющие курительные смеси, наркотические вещества и семена марихуаны, или сайты с рекламой подобной деятельности.</w:t>
      </w:r>
    </w:p>
    <w:p w:rsidR="00000000" w:rsidDel="00000000" w:rsidP="00000000" w:rsidRDefault="00000000" w:rsidRPr="00000000" w14:paraId="00000019">
      <w:pPr>
        <w:ind w:left="720" w:firstLine="0"/>
        <w:jc w:val="both"/>
        <w:rPr/>
      </w:pPr>
      <w:r w:rsidDel="00000000" w:rsidR="00000000" w:rsidRPr="00000000">
        <w:rPr>
          <w:rtl w:val="0"/>
        </w:rPr>
        <w:t xml:space="preserve">2.4.11. Интернет аптеки, сайты, распространяющие лекарственные препараты, или сайты с рекламой подобной деятельности.</w:t>
      </w:r>
    </w:p>
    <w:p w:rsidR="00000000" w:rsidDel="00000000" w:rsidP="00000000" w:rsidRDefault="00000000" w:rsidRPr="00000000" w14:paraId="0000001A">
      <w:pPr>
        <w:ind w:left="720" w:firstLine="0"/>
        <w:jc w:val="both"/>
        <w:rPr/>
      </w:pPr>
      <w:r w:rsidDel="00000000" w:rsidR="00000000" w:rsidRPr="00000000">
        <w:rPr>
          <w:rtl w:val="0"/>
        </w:rPr>
        <w:t xml:space="preserve">2.4.12. Казино, сайты букмекерской тематики.</w:t>
      </w:r>
    </w:p>
    <w:p w:rsidR="00000000" w:rsidDel="00000000" w:rsidP="00000000" w:rsidRDefault="00000000" w:rsidRPr="00000000" w14:paraId="0000001B">
      <w:pPr>
        <w:ind w:left="720" w:firstLine="0"/>
        <w:jc w:val="both"/>
        <w:rPr/>
      </w:pPr>
      <w:r w:rsidDel="00000000" w:rsidR="00000000" w:rsidRPr="00000000">
        <w:rPr>
          <w:rtl w:val="0"/>
        </w:rPr>
        <w:t xml:space="preserve">2.4.13. Сайты, рекламирующие незаконную деятельность.</w:t>
      </w:r>
    </w:p>
    <w:p w:rsidR="00000000" w:rsidDel="00000000" w:rsidP="00000000" w:rsidRDefault="00000000" w:rsidRPr="00000000" w14:paraId="0000001C">
      <w:pPr>
        <w:ind w:left="720" w:firstLine="0"/>
        <w:jc w:val="both"/>
        <w:rPr/>
      </w:pPr>
      <w:r w:rsidDel="00000000" w:rsidR="00000000" w:rsidRPr="00000000">
        <w:rPr>
          <w:rtl w:val="0"/>
        </w:rPr>
        <w:t xml:space="preserve">2.4.14. Фишинговые сайты (клоны существующих сайтов).</w:t>
      </w:r>
    </w:p>
    <w:p w:rsidR="00000000" w:rsidDel="00000000" w:rsidP="00000000" w:rsidRDefault="00000000" w:rsidRPr="00000000" w14:paraId="0000001D">
      <w:pPr>
        <w:ind w:left="720" w:firstLine="0"/>
        <w:jc w:val="both"/>
        <w:rPr/>
      </w:pPr>
      <w:r w:rsidDel="00000000" w:rsidR="00000000" w:rsidRPr="00000000">
        <w:rPr>
          <w:rtl w:val="0"/>
        </w:rPr>
        <w:t xml:space="preserve">2.4.15. Сайты политических партий и политических движений, любые другие сайты, имеющие отношение к политике или содержащие сведения политического характера.</w:t>
      </w:r>
    </w:p>
    <w:p w:rsidR="00000000" w:rsidDel="00000000" w:rsidP="00000000" w:rsidRDefault="00000000" w:rsidRPr="00000000" w14:paraId="0000001E">
      <w:pPr>
        <w:ind w:left="720" w:firstLine="0"/>
        <w:jc w:val="both"/>
        <w:rPr/>
      </w:pPr>
      <w:r w:rsidDel="00000000" w:rsidR="00000000" w:rsidRPr="00000000">
        <w:rPr>
          <w:rtl w:val="0"/>
        </w:rPr>
        <w:t xml:space="preserve">2.4.16. Сайты порнографического характера, webcam сайты, сайты эскорт сервисов.</w:t>
      </w:r>
    </w:p>
    <w:p w:rsidR="00000000" w:rsidDel="00000000" w:rsidP="00000000" w:rsidRDefault="00000000" w:rsidRPr="00000000" w14:paraId="0000001F">
      <w:pPr>
        <w:ind w:left="720" w:firstLine="0"/>
        <w:jc w:val="both"/>
        <w:rPr/>
      </w:pPr>
      <w:r w:rsidDel="00000000" w:rsidR="00000000" w:rsidRPr="00000000">
        <w:rPr>
          <w:rtl w:val="0"/>
        </w:rPr>
        <w:t xml:space="preserve">2.4.17. Сервисы кардшаринга.</w:t>
      </w:r>
    </w:p>
    <w:p w:rsidR="00000000" w:rsidDel="00000000" w:rsidP="00000000" w:rsidRDefault="00000000" w:rsidRPr="00000000" w14:paraId="00000020">
      <w:pPr>
        <w:ind w:left="720" w:firstLine="0"/>
        <w:jc w:val="both"/>
        <w:rPr/>
      </w:pPr>
      <w:r w:rsidDel="00000000" w:rsidR="00000000" w:rsidRPr="00000000">
        <w:rPr>
          <w:rtl w:val="0"/>
        </w:rPr>
        <w:t xml:space="preserve">2.4.18. Сервисы с автоматической выплатой денежных средств.</w:t>
      </w:r>
    </w:p>
    <w:p w:rsidR="00000000" w:rsidDel="00000000" w:rsidP="00000000" w:rsidRDefault="00000000" w:rsidRPr="00000000" w14:paraId="00000021">
      <w:pPr>
        <w:ind w:left="720" w:firstLine="0"/>
        <w:jc w:val="both"/>
        <w:rPr/>
      </w:pPr>
      <w:r w:rsidDel="00000000" w:rsidR="00000000" w:rsidRPr="00000000">
        <w:rPr>
          <w:rtl w:val="0"/>
        </w:rPr>
        <w:t xml:space="preserve">2.4.19. Прокси и анонимайзеры.</w:t>
      </w:r>
    </w:p>
    <w:p w:rsidR="00000000" w:rsidDel="00000000" w:rsidP="00000000" w:rsidRDefault="00000000" w:rsidRPr="00000000" w14:paraId="00000022">
      <w:pPr>
        <w:ind w:left="720" w:firstLine="0"/>
        <w:jc w:val="both"/>
        <w:rPr/>
      </w:pPr>
      <w:r w:rsidDel="00000000" w:rsidR="00000000" w:rsidRPr="00000000">
        <w:rPr>
          <w:rtl w:val="0"/>
        </w:rPr>
        <w:t xml:space="preserve">2.4.20. Сканеры сети.</w:t>
      </w:r>
    </w:p>
    <w:p w:rsidR="00000000" w:rsidDel="00000000" w:rsidP="00000000" w:rsidRDefault="00000000" w:rsidRPr="00000000" w14:paraId="00000023">
      <w:pPr>
        <w:ind w:left="720" w:firstLine="0"/>
        <w:jc w:val="both"/>
        <w:rPr/>
      </w:pPr>
      <w:r w:rsidDel="00000000" w:rsidR="00000000" w:rsidRPr="00000000">
        <w:rPr>
          <w:rtl w:val="0"/>
        </w:rPr>
        <w:t xml:space="preserve">2.4.21. Программы для подбора паролей, кейлоггеры.</w:t>
      </w:r>
    </w:p>
    <w:p w:rsidR="00000000" w:rsidDel="00000000" w:rsidP="00000000" w:rsidRDefault="00000000" w:rsidRPr="00000000" w14:paraId="00000024">
      <w:pPr>
        <w:ind w:left="720" w:firstLine="0"/>
        <w:jc w:val="both"/>
        <w:rPr/>
      </w:pPr>
      <w:r w:rsidDel="00000000" w:rsidR="00000000" w:rsidRPr="00000000">
        <w:rPr>
          <w:rtl w:val="0"/>
        </w:rPr>
        <w:t xml:space="preserve">2.4.22. Скрипты для рассылки спама.</w:t>
      </w:r>
    </w:p>
    <w:p w:rsidR="00000000" w:rsidDel="00000000" w:rsidP="00000000" w:rsidRDefault="00000000" w:rsidRPr="00000000" w14:paraId="00000025">
      <w:pPr>
        <w:ind w:left="720" w:firstLine="0"/>
        <w:jc w:val="both"/>
        <w:rPr/>
      </w:pPr>
      <w:r w:rsidDel="00000000" w:rsidR="00000000" w:rsidRPr="00000000">
        <w:rPr>
          <w:rtl w:val="0"/>
        </w:rPr>
        <w:t xml:space="preserve">2.4.23. Файлообменники, файлообменник для изображений и тому подобное.</w:t>
      </w:r>
    </w:p>
    <w:p w:rsidR="00000000" w:rsidDel="00000000" w:rsidP="00000000" w:rsidRDefault="00000000" w:rsidRPr="00000000" w14:paraId="00000026">
      <w:pPr>
        <w:ind w:left="720" w:firstLine="0"/>
        <w:jc w:val="both"/>
        <w:rPr/>
      </w:pPr>
      <w:r w:rsidDel="00000000" w:rsidR="00000000" w:rsidRPr="00000000">
        <w:rPr>
          <w:rtl w:val="0"/>
        </w:rPr>
        <w:t xml:space="preserve">2.4.24. Продажа любых товаров, работ, услуг, для которых необходима лицензия, без соответствующей лицензии. Исполнитель имеет право в любое время запросить копию лицензии Абонента, подтверждающую законность занятия им видами деятельности, подлежащими лицензированию в соответствии с законом. Непредоставление Абонентом копии такой лицензии в срок, указанный в запросе, или несоответствие лица, которому выдана Лицензия, данным, указанным Абонентом при регистрации, является основанием для отказа от предоставления Абоненту услуг.</w:t>
      </w:r>
    </w:p>
    <w:p w:rsidR="00000000" w:rsidDel="00000000" w:rsidP="00000000" w:rsidRDefault="00000000" w:rsidRPr="00000000" w14:paraId="00000027">
      <w:pPr>
        <w:ind w:left="720" w:firstLine="0"/>
        <w:jc w:val="both"/>
        <w:rPr/>
      </w:pPr>
      <w:r w:rsidDel="00000000" w:rsidR="00000000" w:rsidRPr="00000000">
        <w:rPr>
          <w:rtl w:val="0"/>
        </w:rPr>
        <w:t xml:space="preserve">2.4.25. Лотереи, сайты с азартными играми.</w:t>
      </w:r>
    </w:p>
    <w:p w:rsidR="00000000" w:rsidDel="00000000" w:rsidP="00000000" w:rsidRDefault="00000000" w:rsidRPr="00000000" w14:paraId="00000028">
      <w:pPr>
        <w:ind w:left="720" w:firstLine="0"/>
        <w:jc w:val="both"/>
        <w:rPr/>
      </w:pPr>
      <w:r w:rsidDel="00000000" w:rsidR="00000000" w:rsidRPr="00000000">
        <w:rPr>
          <w:rtl w:val="0"/>
        </w:rPr>
        <w:t xml:space="preserve">2.4.26. Crawl и indexer скрипты, которые занимаются скачиванием информации из посторонних сайтов.</w:t>
      </w:r>
    </w:p>
    <w:p w:rsidR="00000000" w:rsidDel="00000000" w:rsidP="00000000" w:rsidRDefault="00000000" w:rsidRPr="00000000" w14:paraId="00000029">
      <w:pPr>
        <w:ind w:left="720" w:firstLine="0"/>
        <w:jc w:val="both"/>
        <w:rPr/>
      </w:pPr>
      <w:r w:rsidDel="00000000" w:rsidR="00000000" w:rsidRPr="00000000">
        <w:rPr>
          <w:rtl w:val="0"/>
        </w:rPr>
        <w:t xml:space="preserve">2.4.27. Сайты обмена валют и криптовалют.</w:t>
      </w:r>
    </w:p>
    <w:p w:rsidR="00000000" w:rsidDel="00000000" w:rsidP="00000000" w:rsidRDefault="00000000" w:rsidRPr="00000000" w14:paraId="0000002A">
      <w:pPr>
        <w:ind w:left="720" w:firstLine="0"/>
        <w:jc w:val="both"/>
        <w:rPr/>
      </w:pPr>
      <w:r w:rsidDel="00000000" w:rsidR="00000000" w:rsidRPr="00000000">
        <w:rPr>
          <w:rtl w:val="0"/>
        </w:rPr>
        <w:t xml:space="preserve">2.4.28. Государственные информационные ресурсы.</w:t>
      </w:r>
    </w:p>
    <w:p w:rsidR="00000000" w:rsidDel="00000000" w:rsidP="00000000" w:rsidRDefault="00000000" w:rsidRPr="00000000" w14:paraId="0000002B">
      <w:pPr>
        <w:ind w:left="720" w:firstLine="0"/>
        <w:jc w:val="both"/>
        <w:rPr/>
      </w:pPr>
      <w:r w:rsidDel="00000000" w:rsidR="00000000" w:rsidRPr="00000000">
        <w:rPr>
          <w:rtl w:val="0"/>
        </w:rPr>
        <w:t xml:space="preserve">2.4.29. Веб-сайты, интернет-страницы или доменные имена, по которым существуют открытые (неурегулированные) претензии или споры, в том числе судебные.</w:t>
      </w:r>
    </w:p>
    <w:p w:rsidR="00000000" w:rsidDel="00000000" w:rsidP="00000000" w:rsidRDefault="00000000" w:rsidRPr="00000000" w14:paraId="0000002C">
      <w:pPr>
        <w:jc w:val="both"/>
        <w:rPr/>
      </w:pPr>
      <w:r w:rsidDel="00000000" w:rsidR="00000000" w:rsidRPr="00000000">
        <w:rPr>
          <w:rtl w:val="0"/>
        </w:rPr>
        <w:t xml:space="preserve">2.5. Исполнитель оставляет за собой право в любой момент (полностью или частично) отказать в предоставлении Услуг, в том числе Исполнитель имеет право, без согласования с Абонентом, на блокировку доменных имен, в случае если на веб-сайте Абонента размещены материалы, которые по мнению Исполнителя являются непристойными, угрожающими или порочащими честь, достоинство и деловую репутацию лица, содержащие клевету, а также материалы, пропагандирующие вражду, насилие, агрессию, расизм, сепаратизм и/или материалы, которые нарушают требования относительно предоставления Услуг.</w:t>
      </w:r>
    </w:p>
    <w:p w:rsidR="00000000" w:rsidDel="00000000" w:rsidP="00000000" w:rsidRDefault="00000000" w:rsidRPr="00000000" w14:paraId="0000002D">
      <w:pPr>
        <w:jc w:val="both"/>
        <w:rPr/>
      </w:pPr>
      <w:r w:rsidDel="00000000" w:rsidR="00000000" w:rsidRPr="00000000">
        <w:rPr>
          <w:rtl w:val="0"/>
        </w:rPr>
        <w:t xml:space="preserve">2.6. Абоненты несут полную ответственность за все действия, которые совершались через их Панели управления Услугами. В том числе в случае, если логин и пароль к Панели управления Услугами стал известен третьим лицам, или было совершено несанкционированное проникновение к сайту из-за уязвимости программного кода. Абоненту необходимо обновлять свой сайт до последних версии программного обеспечения и использовать сложные пароли, которые будет трудно подобрать злоумышленнику, а также использовать все доступные системы защиты, позволяющие предотвратить использование вашего логина и пароля, а именно: ограничение доступа к FTP с определенных IP адресов, использование двухфакторной защиты с одноразовыми паролями. В случае обнаружения несанкционированного доступа к аккаунту Исполнитель имеет право ограничить к нему доступ до тех пор, пока со стороны Абонента не будут приняты соответствующие меры.</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numPr>
          <w:ilvl w:val="0"/>
          <w:numId w:val="2"/>
        </w:numPr>
        <w:ind w:left="720" w:hanging="360"/>
        <w:jc w:val="both"/>
        <w:rPr>
          <w:b w:val="1"/>
          <w:sz w:val="24"/>
          <w:szCs w:val="24"/>
        </w:rPr>
      </w:pPr>
      <w:r w:rsidDel="00000000" w:rsidR="00000000" w:rsidRPr="00000000">
        <w:rPr>
          <w:b w:val="1"/>
          <w:sz w:val="24"/>
          <w:szCs w:val="24"/>
          <w:rtl w:val="0"/>
        </w:rPr>
        <w:t xml:space="preserve">Рассылка спама</w:t>
      </w:r>
    </w:p>
    <w:p w:rsidR="00000000" w:rsidDel="00000000" w:rsidP="00000000" w:rsidRDefault="00000000" w:rsidRPr="00000000" w14:paraId="00000031">
      <w:pPr>
        <w:ind w:left="0" w:firstLine="0"/>
        <w:jc w:val="both"/>
        <w:rPr>
          <w:b w:val="1"/>
          <w:sz w:val="24"/>
          <w:szCs w:val="24"/>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3.1. Любой Абонент, который осуществляет массовую рассылку незапрашиваемых писем (СПАМ), будет немедленно заблокирован с уведомлением или без такового. Сайты, которые рекламируются с помощью СПАМа, не должны размещаться на наших серверах. Любой аккаунт, действия которого привели к появлению IP адреса, находящегося в пространстве IP адресов нашей компании, в черном списке будет немедленно заблокирован.</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b w:val="1"/>
          <w:sz w:val="24"/>
          <w:szCs w:val="24"/>
        </w:rPr>
      </w:pPr>
      <w:r w:rsidDel="00000000" w:rsidR="00000000" w:rsidRPr="00000000">
        <w:rPr>
          <w:rtl w:val="0"/>
        </w:rPr>
      </w:r>
    </w:p>
    <w:p w:rsidR="00000000" w:rsidDel="00000000" w:rsidP="00000000" w:rsidRDefault="00000000" w:rsidRPr="00000000" w14:paraId="00000035">
      <w:pPr>
        <w:numPr>
          <w:ilvl w:val="0"/>
          <w:numId w:val="2"/>
        </w:numPr>
        <w:ind w:left="720" w:hanging="360"/>
        <w:jc w:val="both"/>
        <w:rPr>
          <w:b w:val="1"/>
          <w:sz w:val="24"/>
          <w:szCs w:val="24"/>
        </w:rPr>
      </w:pPr>
      <w:r w:rsidDel="00000000" w:rsidR="00000000" w:rsidRPr="00000000">
        <w:rPr>
          <w:b w:val="1"/>
          <w:sz w:val="24"/>
          <w:szCs w:val="24"/>
          <w:rtl w:val="0"/>
        </w:rPr>
        <w:t xml:space="preserve">Вирусы</w:t>
      </w:r>
    </w:p>
    <w:p w:rsidR="00000000" w:rsidDel="00000000" w:rsidP="00000000" w:rsidRDefault="00000000" w:rsidRPr="00000000" w14:paraId="00000036">
      <w:pPr>
        <w:jc w:val="both"/>
        <w:rPr>
          <w:color w:val="666666"/>
          <w:sz w:val="24"/>
          <w:szCs w:val="24"/>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4.1. В случае выявления сотрудниками Исполнителя вирусов в аккаунте Абонента, сотрудники Исполнителя направляют сообщение Абоненту об обнаруженных вирусах, shell скриптах, другом вредоносном программном обеспечении, с просьбой как можно быстрее отреагировать на письмо и очистить свой аккаунт от вирусов. Нереагирование или ненадлежащее реагирование Абонента на такие письма может быть основанием для блокирования источников этих вирусов со стороны Исполнителя.</w:t>
      </w:r>
    </w:p>
    <w:p w:rsidR="00000000" w:rsidDel="00000000" w:rsidP="00000000" w:rsidRDefault="00000000" w:rsidRPr="00000000" w14:paraId="00000038">
      <w:pPr>
        <w:jc w:val="both"/>
        <w:rPr/>
      </w:pPr>
      <w:r w:rsidDel="00000000" w:rsidR="00000000" w:rsidRPr="00000000">
        <w:rPr>
          <w:rtl w:val="0"/>
        </w:rPr>
        <w:t xml:space="preserve">4.2. Абонент несет полную ответственность за все действия, которые совершались на его аккаунтах, включая случаи заражения вирусами, shell скриптами и другим вредным и опасным программным обеспечением. В том числе, в случае если логин и пароль к аккаунту стал известен третьим лицам.</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numPr>
          <w:ilvl w:val="0"/>
          <w:numId w:val="2"/>
        </w:numPr>
        <w:ind w:left="720" w:hanging="360"/>
        <w:jc w:val="both"/>
        <w:rPr>
          <w:b w:val="1"/>
          <w:sz w:val="24"/>
          <w:szCs w:val="24"/>
        </w:rPr>
      </w:pPr>
      <w:r w:rsidDel="00000000" w:rsidR="00000000" w:rsidRPr="00000000">
        <w:rPr>
          <w:b w:val="1"/>
          <w:sz w:val="24"/>
          <w:szCs w:val="24"/>
          <w:rtl w:val="0"/>
        </w:rPr>
        <w:t xml:space="preserve">Использование ресурсов</w:t>
      </w:r>
    </w:p>
    <w:p w:rsidR="00000000" w:rsidDel="00000000" w:rsidP="00000000" w:rsidRDefault="00000000" w:rsidRPr="00000000" w14:paraId="0000003F">
      <w:pPr>
        <w:ind w:left="0" w:firstLine="0"/>
        <w:jc w:val="both"/>
        <w:rPr>
          <w:b w:val="1"/>
          <w:sz w:val="24"/>
          <w:szCs w:val="24"/>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Абонент не должен:</w:t>
      </w:r>
    </w:p>
    <w:p w:rsidR="00000000" w:rsidDel="00000000" w:rsidP="00000000" w:rsidRDefault="00000000" w:rsidRPr="00000000" w14:paraId="00000041">
      <w:pPr>
        <w:jc w:val="both"/>
        <w:rPr/>
      </w:pPr>
      <w:r w:rsidDel="00000000" w:rsidR="00000000" w:rsidRPr="00000000">
        <w:rPr>
          <w:rtl w:val="0"/>
        </w:rPr>
        <w:t xml:space="preserve">5.1. Использовать более 25% системных ресурсов на протяжении более чем 90 секунд.</w:t>
      </w:r>
    </w:p>
    <w:p w:rsidR="00000000" w:rsidDel="00000000" w:rsidP="00000000" w:rsidRDefault="00000000" w:rsidRPr="00000000" w14:paraId="00000042">
      <w:pPr>
        <w:jc w:val="both"/>
        <w:rPr/>
      </w:pPr>
      <w:r w:rsidDel="00000000" w:rsidR="00000000" w:rsidRPr="00000000">
        <w:rPr>
          <w:rtl w:val="0"/>
        </w:rPr>
        <w:t xml:space="preserve">5.2. Использовать более 100 процессорных минут в сутки.</w:t>
      </w:r>
    </w:p>
    <w:p w:rsidR="00000000" w:rsidDel="00000000" w:rsidP="00000000" w:rsidRDefault="00000000" w:rsidRPr="00000000" w14:paraId="00000043">
      <w:pPr>
        <w:jc w:val="both"/>
        <w:rPr/>
      </w:pPr>
      <w:r w:rsidDel="00000000" w:rsidR="00000000" w:rsidRPr="00000000">
        <w:rPr>
          <w:rtl w:val="0"/>
        </w:rPr>
        <w:t xml:space="preserve">5.3. Запускать процессы, которые выполняют роль сервера.</w:t>
      </w:r>
    </w:p>
    <w:p w:rsidR="00000000" w:rsidDel="00000000" w:rsidP="00000000" w:rsidRDefault="00000000" w:rsidRPr="00000000" w14:paraId="00000044">
      <w:pPr>
        <w:jc w:val="both"/>
        <w:rPr/>
      </w:pPr>
      <w:r w:rsidDel="00000000" w:rsidR="00000000" w:rsidRPr="00000000">
        <w:rPr>
          <w:rtl w:val="0"/>
        </w:rPr>
        <w:t xml:space="preserve">5.4. Запускать любые типы поисковых индексаторов на серверах виртуального хостинга. Исключение составляют поисковые системы, которые индексируют исключительно сайты абонента.</w:t>
      </w:r>
    </w:p>
    <w:p w:rsidR="00000000" w:rsidDel="00000000" w:rsidP="00000000" w:rsidRDefault="00000000" w:rsidRPr="00000000" w14:paraId="00000045">
      <w:pPr>
        <w:jc w:val="both"/>
        <w:rPr/>
      </w:pPr>
      <w:r w:rsidDel="00000000" w:rsidR="00000000" w:rsidRPr="00000000">
        <w:rPr>
          <w:rtl w:val="0"/>
        </w:rPr>
        <w:t xml:space="preserve">5.5. Запускать программное обеспечение, которое взаимодействует с торрент-трекерами.</w:t>
      </w:r>
    </w:p>
    <w:p w:rsidR="00000000" w:rsidDel="00000000" w:rsidP="00000000" w:rsidRDefault="00000000" w:rsidRPr="00000000" w14:paraId="00000046">
      <w:pPr>
        <w:jc w:val="both"/>
        <w:rPr/>
      </w:pPr>
      <w:r w:rsidDel="00000000" w:rsidR="00000000" w:rsidRPr="00000000">
        <w:rPr>
          <w:rtl w:val="0"/>
        </w:rPr>
        <w:t xml:space="preserve">5.6. Запускать игровые сервера такие, как counter-strike, half-life, lineage и тому подобное.</w:t>
      </w:r>
    </w:p>
    <w:p w:rsidR="00000000" w:rsidDel="00000000" w:rsidP="00000000" w:rsidRDefault="00000000" w:rsidRPr="00000000" w14:paraId="00000047">
      <w:pPr>
        <w:jc w:val="both"/>
        <w:rPr/>
      </w:pPr>
      <w:r w:rsidDel="00000000" w:rsidR="00000000" w:rsidRPr="00000000">
        <w:rPr>
          <w:rtl w:val="0"/>
        </w:rPr>
        <w:t xml:space="preserve">5.7. Участвовать в сетях файлообмена.</w:t>
      </w:r>
    </w:p>
    <w:p w:rsidR="00000000" w:rsidDel="00000000" w:rsidP="00000000" w:rsidRDefault="00000000" w:rsidRPr="00000000" w14:paraId="00000048">
      <w:pPr>
        <w:jc w:val="both"/>
        <w:rPr/>
      </w:pPr>
      <w:r w:rsidDel="00000000" w:rsidR="00000000" w:rsidRPr="00000000">
        <w:rPr>
          <w:rtl w:val="0"/>
        </w:rPr>
        <w:t xml:space="preserve">5.8. Выполнять задачи cron с интервалом менее 15 минут.</w:t>
      </w:r>
    </w:p>
    <w:p w:rsidR="00000000" w:rsidDel="00000000" w:rsidP="00000000" w:rsidRDefault="00000000" w:rsidRPr="00000000" w14:paraId="00000049">
      <w:pPr>
        <w:jc w:val="both"/>
        <w:rPr/>
      </w:pPr>
      <w:r w:rsidDel="00000000" w:rsidR="00000000" w:rsidRPr="00000000">
        <w:rPr>
          <w:rtl w:val="0"/>
        </w:rPr>
        <w:t xml:space="preserve">5.9. Выполнять SQL запросы, которые работают более 15 секунд. В таблицах MySQL должны использоваться правильные индексы.</w:t>
      </w:r>
    </w:p>
    <w:p w:rsidR="00000000" w:rsidDel="00000000" w:rsidP="00000000" w:rsidRDefault="00000000" w:rsidRPr="00000000" w14:paraId="0000004A">
      <w:pPr>
        <w:jc w:val="both"/>
        <w:rPr/>
      </w:pPr>
      <w:r w:rsidDel="00000000" w:rsidR="00000000" w:rsidRPr="00000000">
        <w:rPr>
          <w:rtl w:val="0"/>
        </w:rPr>
        <w:t xml:space="preserve">5.10. Создавать базы данных MySQL объемом более 2Гб или которые содержат более 1000 таблиц. Суммарный объем всех баз данных пользователя не должен превышать 3Гб.</w:t>
      </w:r>
    </w:p>
    <w:p w:rsidR="00000000" w:rsidDel="00000000" w:rsidP="00000000" w:rsidRDefault="00000000" w:rsidRPr="00000000" w14:paraId="0000004B">
      <w:pPr>
        <w:jc w:val="both"/>
        <w:rPr/>
      </w:pPr>
      <w:r w:rsidDel="00000000" w:rsidR="00000000" w:rsidRPr="00000000">
        <w:rPr>
          <w:rtl w:val="0"/>
        </w:rPr>
        <w:t xml:space="preserve">5.11. Возможность подключения к MySQL серверу не с серверов виртуального хостинга предоставляется только для обслуживания базы данных.</w:t>
      </w:r>
    </w:p>
    <w:p w:rsidR="00000000" w:rsidDel="00000000" w:rsidP="00000000" w:rsidRDefault="00000000" w:rsidRPr="00000000" w14:paraId="0000004C">
      <w:pPr>
        <w:jc w:val="both"/>
        <w:rPr/>
      </w:pPr>
      <w:r w:rsidDel="00000000" w:rsidR="00000000" w:rsidRPr="00000000">
        <w:rPr>
          <w:rtl w:val="0"/>
        </w:rPr>
        <w:t xml:space="preserve">5.12. Для повышения производительности не отключать в панели управления обработку статичных файлов при помощи nginx.</w:t>
      </w:r>
    </w:p>
    <w:p w:rsidR="00000000" w:rsidDel="00000000" w:rsidP="00000000" w:rsidRDefault="00000000" w:rsidRPr="00000000" w14:paraId="0000004D">
      <w:pPr>
        <w:jc w:val="both"/>
        <w:rPr/>
      </w:pPr>
      <w:r w:rsidDel="00000000" w:rsidR="00000000" w:rsidRPr="00000000">
        <w:rPr>
          <w:rtl w:val="0"/>
        </w:rPr>
        <w:t xml:space="preserve">5.13. Объем обновлений, производимых базами данных Абонента не должен превышать 500 Мб в сутки. Расчет производится по объему данных, записанных в бинарный лог MySQL.</w:t>
      </w:r>
    </w:p>
    <w:p w:rsidR="00000000" w:rsidDel="00000000" w:rsidP="00000000" w:rsidRDefault="00000000" w:rsidRPr="00000000" w14:paraId="0000004E">
      <w:pPr>
        <w:jc w:val="both"/>
        <w:rPr/>
      </w:pPr>
      <w:r w:rsidDel="00000000" w:rsidR="00000000" w:rsidRPr="00000000">
        <w:rPr>
          <w:rtl w:val="0"/>
        </w:rPr>
        <w:t xml:space="preserve">5.14. Хранить почту размером более 1Гб в одном почтовом ящике.</w:t>
      </w:r>
    </w:p>
    <w:p w:rsidR="00000000" w:rsidDel="00000000" w:rsidP="00000000" w:rsidRDefault="00000000" w:rsidRPr="00000000" w14:paraId="0000004F">
      <w:pPr>
        <w:jc w:val="both"/>
        <w:rPr/>
      </w:pPr>
      <w:r w:rsidDel="00000000" w:rsidR="00000000" w:rsidRPr="00000000">
        <w:rPr>
          <w:rtl w:val="0"/>
        </w:rPr>
        <w:t xml:space="preserve">5.15. Хранить почту, суммарный размер которой превышает дисковое пространство, выделенное для размещения сайта.</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r>
    </w:p>
    <w:p w:rsidR="00000000" w:rsidDel="00000000" w:rsidP="00000000" w:rsidRDefault="00000000" w:rsidRPr="00000000" w14:paraId="00000052">
      <w:pPr>
        <w:numPr>
          <w:ilvl w:val="0"/>
          <w:numId w:val="2"/>
        </w:numPr>
        <w:ind w:left="720" w:hanging="360"/>
        <w:jc w:val="both"/>
        <w:rPr>
          <w:b w:val="1"/>
          <w:sz w:val="24"/>
          <w:szCs w:val="24"/>
        </w:rPr>
      </w:pPr>
      <w:r w:rsidDel="00000000" w:rsidR="00000000" w:rsidRPr="00000000">
        <w:rPr>
          <w:b w:val="1"/>
          <w:sz w:val="24"/>
          <w:szCs w:val="24"/>
          <w:rtl w:val="0"/>
        </w:rPr>
        <w:t xml:space="preserve">Ограничения на использование услуг</w:t>
      </w:r>
    </w:p>
    <w:p w:rsidR="00000000" w:rsidDel="00000000" w:rsidP="00000000" w:rsidRDefault="00000000" w:rsidRPr="00000000" w14:paraId="00000053">
      <w:pPr>
        <w:jc w:val="both"/>
        <w:rPr>
          <w:color w:val="666666"/>
          <w:sz w:val="24"/>
          <w:szCs w:val="24"/>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t xml:space="preserve">6.1. Ресурсы, на которые не установлены ограничения или которые описаны в тарифном плане как "безлимитные" созданы для того, чтобы Абонент не беспокоился относительно внезапной остановки Услуги в связи с превышением лимита. Например, базы данных или почтового ящика из-за того, что у него закончилось место в тарифном плане.</w:t>
      </w:r>
    </w:p>
    <w:p w:rsidR="00000000" w:rsidDel="00000000" w:rsidP="00000000" w:rsidRDefault="00000000" w:rsidRPr="00000000" w14:paraId="00000055">
      <w:pPr>
        <w:jc w:val="both"/>
        <w:rPr/>
      </w:pPr>
      <w:r w:rsidDel="00000000" w:rsidR="00000000" w:rsidRPr="00000000">
        <w:rPr>
          <w:rtl w:val="0"/>
        </w:rPr>
        <w:t xml:space="preserve">Однако ресурсы серверов и интернет каналов технически не могут быть безграничными, поэтому Исполнитель требует, чтобы Абоненты использовали ресурсы Исполнителя с учетом того, что в них нуждаются и другие клиенты Исполнителя, которым должна быть предоставлена возможность использовать эти ресурсы на равных правах с Абонентом.</w:t>
      </w:r>
    </w:p>
    <w:p w:rsidR="00000000" w:rsidDel="00000000" w:rsidP="00000000" w:rsidRDefault="00000000" w:rsidRPr="00000000" w14:paraId="00000056">
      <w:pPr>
        <w:jc w:val="both"/>
        <w:rPr/>
      </w:pPr>
      <w:r w:rsidDel="00000000" w:rsidR="00000000" w:rsidRPr="00000000">
        <w:rPr>
          <w:rtl w:val="0"/>
        </w:rPr>
        <w:t xml:space="preserve">Для того, чтобы не допустить повышенного потребления Абонентами ресурсов Исполнитель оставляет за собой право ограничить Абонента в потреблении всех или нескольких частей ресурсов.</w:t>
      </w:r>
    </w:p>
    <w:p w:rsidR="00000000" w:rsidDel="00000000" w:rsidP="00000000" w:rsidRDefault="00000000" w:rsidRPr="00000000" w14:paraId="00000057">
      <w:pPr>
        <w:jc w:val="both"/>
        <w:rPr/>
      </w:pPr>
      <w:r w:rsidDel="00000000" w:rsidR="00000000" w:rsidRPr="00000000">
        <w:rPr>
          <w:rtl w:val="0"/>
        </w:rPr>
        <w:t xml:space="preserve">6.2. Лимит, при достижении которого ресурсы будут ограничены, рассчитывается на основе статистики потребления. Ежемесячно эта статистика разная, но одно правило остается преимущественно постоянным - 99,95% Абонентов потребляют допустимое количество ресурсов. Остальные 0,05% Абонентов получат от Исполнителя уведомление (автоматическое уведомление) на свой контактный e-mail с просьбой в течение 48 часов уменьшить потребление ресурсов.</w:t>
      </w:r>
    </w:p>
    <w:p w:rsidR="00000000" w:rsidDel="00000000" w:rsidP="00000000" w:rsidRDefault="00000000" w:rsidRPr="00000000" w14:paraId="00000058">
      <w:pPr>
        <w:jc w:val="both"/>
        <w:rPr/>
      </w:pPr>
      <w:r w:rsidDel="00000000" w:rsidR="00000000" w:rsidRPr="00000000">
        <w:rPr>
          <w:rtl w:val="0"/>
        </w:rPr>
        <w:t xml:space="preserve">6.3. В случае, если Абоненту не удастся уменьшить потребление ресурсов в течение 48 часов после получения уведомления Исполнителя с просьбой уменьшить потребление ресурсов сервера или интернет канала, либо в случае систематического превышения этим Абонентом лимита потребления ресурсов Исполнитель оставляет за собой право приостановить предоставление Услуг или расторгнуть Договор в одностороннем порядке.</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numPr>
          <w:ilvl w:val="0"/>
          <w:numId w:val="2"/>
        </w:numPr>
        <w:ind w:left="720" w:hanging="360"/>
        <w:jc w:val="both"/>
        <w:rPr>
          <w:b w:val="1"/>
          <w:sz w:val="24"/>
          <w:szCs w:val="24"/>
        </w:rPr>
      </w:pPr>
      <w:r w:rsidDel="00000000" w:rsidR="00000000" w:rsidRPr="00000000">
        <w:rPr>
          <w:b w:val="1"/>
          <w:sz w:val="24"/>
          <w:szCs w:val="24"/>
          <w:rtl w:val="0"/>
        </w:rPr>
        <w:t xml:space="preserve">Ограничения на использование файловой системы</w:t>
      </w:r>
    </w:p>
    <w:p w:rsidR="00000000" w:rsidDel="00000000" w:rsidP="00000000" w:rsidRDefault="00000000" w:rsidRPr="00000000" w14:paraId="0000005C">
      <w:pPr>
        <w:ind w:left="0" w:firstLine="0"/>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7.1. В случае, если аккаунт виртуального хостинга содержит более чем 200 000 inode (inode - это объект файловой системы, который содержит информацию о файле, директории и тому подобное. Каждый файл - страница сайта, изображение, почтовое сообщение в вашем аккаунте использует 1 inode), в таком случае Абоненту будет направлена просьба уменьшить количество inode. В случае, если действия по уменьшению количества inode не будут приняты, Исполнитель имеет право заблокировать аккаунт виртуального хостинга Абонента.</w:t>
      </w:r>
    </w:p>
    <w:p w:rsidR="00000000" w:rsidDel="00000000" w:rsidP="00000000" w:rsidRDefault="00000000" w:rsidRPr="00000000" w14:paraId="0000005E">
      <w:pPr>
        <w:jc w:val="both"/>
        <w:rPr/>
      </w:pPr>
      <w:r w:rsidDel="00000000" w:rsidR="00000000" w:rsidRPr="00000000">
        <w:rPr>
          <w:rtl w:val="0"/>
        </w:rPr>
        <w:t xml:space="preserve">7.2. Резервное копирование аккаунтов виртуального хостинга, выделенных серверов с услугой администрирования и VPS серверов, содержащих свыше 200 000 inode или имеющих объем более 10 Гб - не проводится.</w:t>
      </w:r>
    </w:p>
    <w:p w:rsidR="00000000" w:rsidDel="00000000" w:rsidP="00000000" w:rsidRDefault="00000000" w:rsidRPr="00000000" w14:paraId="0000005F">
      <w:pPr>
        <w:jc w:val="both"/>
        <w:rPr/>
      </w:pPr>
      <w:r w:rsidDel="00000000" w:rsidR="00000000" w:rsidRPr="00000000">
        <w:rPr>
          <w:rtl w:val="0"/>
        </w:rPr>
        <w:t xml:space="preserve">7.3. Исполнитель ограничивает возможность создавать резервные копии данных в виде архива в случае, если их размер превышает 3 Гб. В случае создания архивов резервных копий суммарным объемом более 10Гб в месяц Исполнитель оставляет за собой право отказать в дальнейшем архивировании файлов, при этом у пользователя остается доступ к файлам резервных копий для скачивания по протоколу FTP.</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b w:val="1"/>
          <w:sz w:val="24"/>
          <w:szCs w:val="24"/>
        </w:rPr>
      </w:pPr>
      <w:r w:rsidDel="00000000" w:rsidR="00000000" w:rsidRPr="00000000">
        <w:rPr>
          <w:rtl w:val="0"/>
        </w:rPr>
      </w:r>
    </w:p>
    <w:p w:rsidR="00000000" w:rsidDel="00000000" w:rsidP="00000000" w:rsidRDefault="00000000" w:rsidRPr="00000000" w14:paraId="00000062">
      <w:pPr>
        <w:numPr>
          <w:ilvl w:val="0"/>
          <w:numId w:val="2"/>
        </w:numPr>
        <w:ind w:left="720" w:hanging="360"/>
        <w:jc w:val="both"/>
        <w:rPr>
          <w:b w:val="1"/>
          <w:sz w:val="24"/>
          <w:szCs w:val="24"/>
        </w:rPr>
      </w:pPr>
      <w:r w:rsidDel="00000000" w:rsidR="00000000" w:rsidRPr="00000000">
        <w:rPr>
          <w:b w:val="1"/>
          <w:sz w:val="24"/>
          <w:szCs w:val="24"/>
          <w:rtl w:val="0"/>
        </w:rPr>
        <w:t xml:space="preserve">Права и обязанности владельца Веб-сайта при получении от Исполнителя копии заявления о прекращении нарушений допущенных владельцем Веб-сайта и правовые последствия несовершения им действий, предусмотренных Законом Украины “Об авторском праве и смежных правах”</w:t>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t xml:space="preserve">8.1. Абонент на протяжении 24 часов с момента получения от Исполнителя копии заявления от третьего лица (далее - «заявителя») о прекращении нарушения авторских, смежных или иных прав интеллектуальной собственности, или о нарушении в сфере интернет-торговли (электронной коммерции) со стороны правообладателя или его законного представителя, совершает следующие действия:</w:t>
      </w:r>
    </w:p>
    <w:p w:rsidR="00000000" w:rsidDel="00000000" w:rsidP="00000000" w:rsidRDefault="00000000" w:rsidRPr="00000000" w14:paraId="00000065">
      <w:pPr>
        <w:ind w:left="720" w:firstLine="0"/>
        <w:jc w:val="both"/>
        <w:rPr/>
      </w:pPr>
      <w:r w:rsidDel="00000000" w:rsidR="00000000" w:rsidRPr="00000000">
        <w:rPr>
          <w:rtl w:val="0"/>
        </w:rPr>
        <w:t xml:space="preserve">8.1.1. Может отказать в удовлетворении заявления о прекращении нарушения в случае, если :</w:t>
      </w:r>
    </w:p>
    <w:p w:rsidR="00000000" w:rsidDel="00000000" w:rsidP="00000000" w:rsidRDefault="00000000" w:rsidRPr="00000000" w14:paraId="00000066">
      <w:pPr>
        <w:numPr>
          <w:ilvl w:val="0"/>
          <w:numId w:val="1"/>
        </w:numPr>
        <w:ind w:left="1440" w:hanging="360"/>
        <w:jc w:val="both"/>
      </w:pPr>
      <w:r w:rsidDel="00000000" w:rsidR="00000000" w:rsidRPr="00000000">
        <w:rPr>
          <w:rtl w:val="0"/>
        </w:rPr>
        <w:t xml:space="preserve">Абонент имеет законное право на использование указанной в заявлении электронной (цифровой) информации, о чем направил соответствующее уведомление заявителю и предоставил данные о себе в объеме, достаточном для подачи искового заявления (полное имя или наименование владельца веб-сайта, его место жительства (регистрации) или местонахождение, адрес электронной почты, а для юридических лиц – код ЕГРПОУ или соответствующие сведения о регистрации юрлица за рубежом в стране ее местонахождения);</w:t>
      </w:r>
    </w:p>
    <w:p w:rsidR="00000000" w:rsidDel="00000000" w:rsidP="00000000" w:rsidRDefault="00000000" w:rsidRPr="00000000" w14:paraId="00000067">
      <w:pPr>
        <w:numPr>
          <w:ilvl w:val="0"/>
          <w:numId w:val="1"/>
        </w:numPr>
        <w:ind w:left="1440" w:hanging="360"/>
        <w:jc w:val="both"/>
      </w:pPr>
      <w:r w:rsidDel="00000000" w:rsidR="00000000" w:rsidRPr="00000000">
        <w:rPr>
          <w:rtl w:val="0"/>
        </w:rPr>
        <w:t xml:space="preserve">Абонент не является владельцем веб-сайта, указанного в таком заявлении, а владелец веб-сайта не реагирует на отправленное ему Абонентом заявление о нарушении прав (в этом случае интернет-страница или сайт подлежит блокировке Абонентом или Исполнителем);</w:t>
      </w:r>
    </w:p>
    <w:p w:rsidR="00000000" w:rsidDel="00000000" w:rsidP="00000000" w:rsidRDefault="00000000" w:rsidRPr="00000000" w14:paraId="00000068">
      <w:pPr>
        <w:numPr>
          <w:ilvl w:val="0"/>
          <w:numId w:val="1"/>
        </w:numPr>
        <w:ind w:left="1440" w:hanging="360"/>
        <w:jc w:val="both"/>
      </w:pPr>
      <w:r w:rsidDel="00000000" w:rsidR="00000000" w:rsidRPr="00000000">
        <w:rPr>
          <w:rtl w:val="0"/>
        </w:rPr>
        <w:t xml:space="preserve">заявление о прекращении нарушения оформлено с нарушением требований, определенных ст. 52-1 Закона Украины «Об авторском праве и смежных правах», о чем в соответствии с ч. 5 указанной статьи Абонентом был проинформирован заявитель.</w:t>
      </w:r>
    </w:p>
    <w:p w:rsidR="00000000" w:rsidDel="00000000" w:rsidP="00000000" w:rsidRDefault="00000000" w:rsidRPr="00000000" w14:paraId="00000069">
      <w:pPr>
        <w:ind w:left="720" w:firstLine="0"/>
        <w:jc w:val="both"/>
        <w:rPr/>
      </w:pPr>
      <w:r w:rsidDel="00000000" w:rsidR="00000000" w:rsidRPr="00000000">
        <w:rPr>
          <w:rtl w:val="0"/>
        </w:rPr>
        <w:t xml:space="preserve">8.1.2. При отсутствии обстоятельств, указанных в п.п. 8.1.1. этих Условий, владелец веб-сайта безотлагательно, не позднее 24 часов с момента получения заявления о прекращении нарушения, обязан сделать невозможным доступ к электронной (цифровой) информации, в отношении которой подано заявление. О совершенных действиях владелец сайта уведомляет Исполнителя путем направления уведомления о принятых мерах.</w:t>
      </w:r>
    </w:p>
    <w:p w:rsidR="00000000" w:rsidDel="00000000" w:rsidP="00000000" w:rsidRDefault="00000000" w:rsidRPr="00000000" w14:paraId="0000006A">
      <w:pPr>
        <w:jc w:val="both"/>
        <w:rPr/>
      </w:pPr>
      <w:r w:rsidDel="00000000" w:rsidR="00000000" w:rsidRPr="00000000">
        <w:rPr>
          <w:rtl w:val="0"/>
        </w:rPr>
        <w:t xml:space="preserve">8.2. В случае если в течение 24 часов с момента направления Абоненту заявления о прекращении нарушения Абонент не совершит действий, предусмотренных п.8.1.Условий, Исполнитель самостоятельно блокирует доступ к электронной (цифровой) информации, указанной в заявлении о прекращении нарушения.</w:t>
      </w:r>
    </w:p>
    <w:p w:rsidR="00000000" w:rsidDel="00000000" w:rsidP="00000000" w:rsidRDefault="00000000" w:rsidRPr="00000000" w14:paraId="0000006B">
      <w:pPr>
        <w:jc w:val="both"/>
        <w:rPr/>
      </w:pPr>
      <w:r w:rsidDel="00000000" w:rsidR="00000000" w:rsidRPr="00000000">
        <w:rPr>
          <w:rtl w:val="0"/>
        </w:rPr>
        <w:t xml:space="preserve">8.3. Абонент имеет право обратиться к Исполнителю, от которого он получил информацию о принятии мер, с уведомлением об отказе по основаниям и по форме, установленным ст. 52-1 Закона Украины «Об авторском праве и смежных правах» (далее - Закон), требуя восстановления доступа к электронной (цифровой) информации. Если такое обращение соответствует требованиям, установленным Законом, Исполнитель должен незамедлительно, не позднее чем через 48 часов после его получения, направить заявителю его копию. В случае если уведомление не соответствует установленным Законом требованиям, для «Уведомление об отказе», Исполнитель информирует об этом владельца веб-сайта.</w:t>
      </w:r>
    </w:p>
    <w:p w:rsidR="00000000" w:rsidDel="00000000" w:rsidP="00000000" w:rsidRDefault="00000000" w:rsidRPr="00000000" w14:paraId="0000006C">
      <w:pPr>
        <w:jc w:val="both"/>
        <w:rPr/>
      </w:pPr>
      <w:r w:rsidDel="00000000" w:rsidR="00000000" w:rsidRPr="00000000">
        <w:rPr>
          <w:rtl w:val="0"/>
        </w:rPr>
        <w:t xml:space="preserve">8.4. Исполнитель возобновляет доступ к электронной (цифровой) информации на десятый рабочий день со дня отправки заявителю копии «Уведомления об отказе», если в течение этого времени заявитель не предоставил ему подтверждение открытия судебного производства о защите его прав на объект (объекты) авторского права и (или) смежных прав по электронной (цифровой) информации, относительно которой подавалось заявление о прекращении нарушения.</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